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1C" w:rsidRDefault="0079321C" w:rsidP="0079321C">
      <w:pPr>
        <w:jc w:val="center"/>
        <w:rPr>
          <w:b/>
          <w:bCs/>
          <w:color w:val="003399"/>
        </w:rPr>
      </w:pPr>
      <w:r>
        <w:rPr>
          <w:b/>
          <w:bCs/>
          <w:color w:val="003399"/>
        </w:rPr>
        <w:t>Результаты проведения специальной оценки условий труда сотрудников</w:t>
      </w:r>
    </w:p>
    <w:p w:rsidR="0079321C" w:rsidRDefault="0079321C" w:rsidP="0079321C">
      <w:pPr>
        <w:jc w:val="center"/>
        <w:rPr>
          <w:rFonts w:ascii="Tahoma" w:hAnsi="Tahoma" w:cs="Tahoma"/>
        </w:rPr>
      </w:pPr>
      <w:r>
        <w:rPr>
          <w:b/>
          <w:bCs/>
          <w:color w:val="003399"/>
        </w:rPr>
        <w:t xml:space="preserve"> </w:t>
      </w:r>
      <w:r>
        <w:rPr>
          <w:b/>
          <w:bCs/>
          <w:color w:val="003399"/>
        </w:rPr>
        <w:t>ООО «ТМК-Премиум Сервис»</w:t>
      </w:r>
    </w:p>
    <w:p w:rsidR="0079321C" w:rsidRDefault="0079321C">
      <w:pPr>
        <w:rPr>
          <w:rFonts w:ascii="Tahoma" w:hAnsi="Tahoma" w:cs="Tahoma"/>
        </w:rPr>
      </w:pPr>
    </w:p>
    <w:p w:rsidR="00B725E5" w:rsidRDefault="00AD6709" w:rsidP="000D5F88">
      <w:pPr>
        <w:ind w:firstLine="708"/>
      </w:pPr>
      <w:r>
        <w:rPr>
          <w:rFonts w:ascii="Tahoma" w:hAnsi="Tahoma" w:cs="Tahoma"/>
        </w:rPr>
        <w:t xml:space="preserve">В целях реализации </w:t>
      </w:r>
      <w:r w:rsidR="00604274">
        <w:rPr>
          <w:rFonts w:ascii="Tahoma" w:hAnsi="Tahoma" w:cs="Tahoma"/>
        </w:rPr>
        <w:t>положений Трудового кодекса Российской Федерации и Федерального закона от 28.12.2013 г. № 426-ФЗ «О специальной оценке условий труда»</w:t>
      </w:r>
      <w:r w:rsidR="0079321C">
        <w:rPr>
          <w:rFonts w:ascii="Tahoma" w:hAnsi="Tahoma" w:cs="Tahoma"/>
        </w:rPr>
        <w:t xml:space="preserve"> </w:t>
      </w:r>
      <w:r w:rsidR="000D5F88">
        <w:rPr>
          <w:rFonts w:ascii="Tahoma" w:hAnsi="Tahoma" w:cs="Tahoma"/>
        </w:rPr>
        <w:t xml:space="preserve">в ООО «ТМК-Премиум Сервис» </w:t>
      </w:r>
      <w:r w:rsidR="00604274">
        <w:rPr>
          <w:rFonts w:ascii="Tahoma" w:hAnsi="Tahoma" w:cs="Tahoma"/>
        </w:rPr>
        <w:t xml:space="preserve">проведена </w:t>
      </w:r>
      <w:r w:rsidR="000D5F88">
        <w:rPr>
          <w:rFonts w:ascii="Tahoma" w:hAnsi="Tahoma" w:cs="Tahoma"/>
        </w:rPr>
        <w:t xml:space="preserve">специальная оценка условий труда. По результатам проведенной работы было установлено, что условия труда соответствуют государственным нормативным требованиям охраны труда, </w:t>
      </w:r>
      <w:r w:rsidR="000D5F88">
        <w:rPr>
          <w:rFonts w:ascii="Tahoma" w:hAnsi="Tahoma" w:cs="Tahoma"/>
        </w:rPr>
        <w:t>вредные и(или) опасные производственные факторы</w:t>
      </w:r>
      <w:r w:rsidR="000D5F88">
        <w:rPr>
          <w:rFonts w:ascii="Tahoma" w:hAnsi="Tahoma" w:cs="Tahoma"/>
        </w:rPr>
        <w:t xml:space="preserve"> не выявлены.</w:t>
      </w:r>
      <w:bookmarkStart w:id="0" w:name="_GoBack"/>
      <w:bookmarkEnd w:id="0"/>
    </w:p>
    <w:sectPr w:rsidR="00B7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1C"/>
    <w:rsid w:val="000D5F88"/>
    <w:rsid w:val="00604274"/>
    <w:rsid w:val="0079321C"/>
    <w:rsid w:val="007C5878"/>
    <w:rsid w:val="00AD6709"/>
    <w:rsid w:val="00FD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6FEAE-D1E6-4451-B741-87C65DA4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Пантюхина Наталья Владимировна</dc:creator>
  <cp:keywords/>
  <dc:description/>
  <cp:lastModifiedBy>Пантюхина Наталья Владимировна</cp:lastModifiedBy>
  <cp:revision>1</cp:revision>
  <dcterms:created xsi:type="dcterms:W3CDTF">2016-03-17T07:09:00Z</dcterms:created>
  <dcterms:modified xsi:type="dcterms:W3CDTF">2016-03-17T07:45:00Z</dcterms:modified>
</cp:coreProperties>
</file>